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2A12" w14:textId="77777777" w:rsidR="00D900B7" w:rsidRDefault="00000000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Integrated Budget and Accounting System (IBAS)</w:t>
      </w:r>
    </w:p>
    <w:p w14:paraId="4934E54E" w14:textId="77777777" w:rsidR="00D900B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Supplier Management</w:t>
      </w:r>
    </w:p>
    <w:p w14:paraId="0D4DC957" w14:textId="77777777" w:rsidR="00D900B7" w:rsidRDefault="00D900B7">
      <w:pPr>
        <w:spacing w:after="0" w:line="240" w:lineRule="auto"/>
        <w:rPr>
          <w:rFonts w:ascii="Nikosh" w:eastAsia="Nikosh" w:hAnsi="Nikosh" w:cs="Nikosh"/>
          <w:sz w:val="14"/>
          <w:szCs w:val="14"/>
        </w:rPr>
      </w:pPr>
    </w:p>
    <w:tbl>
      <w:tblPr>
        <w:tblStyle w:val="a"/>
        <w:tblW w:w="15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3691"/>
        <w:gridCol w:w="7018"/>
        <w:gridCol w:w="4143"/>
      </w:tblGrid>
      <w:tr w:rsidR="00D900B7" w14:paraId="396982C4" w14:textId="77777777">
        <w:tc>
          <w:tcPr>
            <w:tcW w:w="470" w:type="dxa"/>
            <w:vAlign w:val="center"/>
          </w:tcPr>
          <w:p w14:paraId="7C31C693" w14:textId="77777777" w:rsidR="00D900B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</w:tcPr>
          <w:p w14:paraId="1C9BE98B" w14:textId="77777777" w:rsidR="00D900B7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Supplier Information (Company)</w:t>
            </w:r>
          </w:p>
        </w:tc>
        <w:tc>
          <w:tcPr>
            <w:tcW w:w="7018" w:type="dxa"/>
          </w:tcPr>
          <w:p w14:paraId="245B41F4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E-TIN:</w:t>
            </w:r>
          </w:p>
        </w:tc>
        <w:tc>
          <w:tcPr>
            <w:tcW w:w="4143" w:type="dxa"/>
          </w:tcPr>
          <w:p w14:paraId="5BFDF9EB" w14:textId="77777777" w:rsidR="00D900B7" w:rsidRDefault="00D90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B7" w14:paraId="6EF0D75F" w14:textId="77777777">
        <w:tc>
          <w:tcPr>
            <w:tcW w:w="470" w:type="dxa"/>
            <w:vMerge w:val="restart"/>
            <w:vAlign w:val="center"/>
          </w:tcPr>
          <w:p w14:paraId="1FCA5D3E" w14:textId="77777777" w:rsidR="00D900B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1" w:type="dxa"/>
            <w:vMerge w:val="restart"/>
            <w:vAlign w:val="center"/>
          </w:tcPr>
          <w:p w14:paraId="3167C44E" w14:textId="77777777" w:rsidR="00D900B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Primary Information</w:t>
            </w:r>
          </w:p>
        </w:tc>
        <w:tc>
          <w:tcPr>
            <w:tcW w:w="7018" w:type="dxa"/>
          </w:tcPr>
          <w:p w14:paraId="74E2A153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Kind of Business Organization [*]:</w:t>
            </w:r>
          </w:p>
        </w:tc>
        <w:tc>
          <w:tcPr>
            <w:tcW w:w="4143" w:type="dxa"/>
          </w:tcPr>
          <w:p w14:paraId="3553E7D0" w14:textId="77777777" w:rsidR="00D900B7" w:rsidRDefault="00000000">
            <w:pPr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</w:rPr>
              <w:t>Public University</w:t>
            </w:r>
          </w:p>
        </w:tc>
      </w:tr>
      <w:tr w:rsidR="00D900B7" w14:paraId="1A8CDD9D" w14:textId="77777777">
        <w:tc>
          <w:tcPr>
            <w:tcW w:w="470" w:type="dxa"/>
            <w:vMerge/>
            <w:vAlign w:val="center"/>
          </w:tcPr>
          <w:p w14:paraId="28835C49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52783143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  <w:tc>
          <w:tcPr>
            <w:tcW w:w="7018" w:type="dxa"/>
          </w:tcPr>
          <w:p w14:paraId="6806C1E3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the Business Organization (In English) [*]: </w:t>
            </w:r>
          </w:p>
        </w:tc>
        <w:tc>
          <w:tcPr>
            <w:tcW w:w="4143" w:type="dxa"/>
          </w:tcPr>
          <w:p w14:paraId="6649068B" w14:textId="3B7F07C9" w:rsidR="00D900B7" w:rsidRDefault="00BF0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eSystems Research and Development Lab, Dept. of CSE, BUET</w:t>
            </w:r>
          </w:p>
        </w:tc>
      </w:tr>
      <w:tr w:rsidR="00D900B7" w14:paraId="4AD18A08" w14:textId="77777777">
        <w:tc>
          <w:tcPr>
            <w:tcW w:w="470" w:type="dxa"/>
            <w:vMerge/>
            <w:vAlign w:val="center"/>
          </w:tcPr>
          <w:p w14:paraId="291E7EB8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11F0128B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42040CBA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the Business Organization (In Bangla) [*]: </w:t>
            </w:r>
          </w:p>
        </w:tc>
        <w:tc>
          <w:tcPr>
            <w:tcW w:w="4143" w:type="dxa"/>
          </w:tcPr>
          <w:p w14:paraId="3069182F" w14:textId="70A83E55" w:rsidR="00D900B7" w:rsidRDefault="00501636">
            <w:pPr>
              <w:rPr>
                <w:rFonts w:ascii="Nirmala UI" w:eastAsia="Nirmala UI" w:hAnsi="Nirmala UI" w:cs="Nirmala UI"/>
                <w:sz w:val="24"/>
                <w:szCs w:val="24"/>
              </w:rPr>
            </w:pPr>
            <w:r w:rsidRPr="00501636">
              <w:rPr>
                <w:rFonts w:ascii="Nirmala UI" w:eastAsia="Nirmala UI" w:hAnsi="Nirmala UI" w:cs="Nirmala UI" w:hint="cs"/>
                <w:sz w:val="24"/>
                <w:szCs w:val="24"/>
              </w:rPr>
              <w:t>বাংলাদেশ</w:t>
            </w:r>
            <w:r w:rsidRPr="00501636">
              <w:rPr>
                <w:rFonts w:ascii="Nirmala UI" w:eastAsia="Nirmala UI" w:hAnsi="Nirmala UI" w:cs="Nirmala UI"/>
                <w:sz w:val="24"/>
                <w:szCs w:val="24"/>
              </w:rPr>
              <w:t xml:space="preserve"> </w:t>
            </w:r>
            <w:r w:rsidRPr="00501636">
              <w:rPr>
                <w:rFonts w:ascii="Nirmala UI" w:eastAsia="Nirmala UI" w:hAnsi="Nirmala UI" w:cs="Nirmala UI" w:hint="cs"/>
                <w:sz w:val="24"/>
                <w:szCs w:val="24"/>
              </w:rPr>
              <w:t>প্রকৌশল</w:t>
            </w:r>
            <w:r w:rsidRPr="00501636">
              <w:rPr>
                <w:rFonts w:ascii="Nirmala UI" w:eastAsia="Nirmala UI" w:hAnsi="Nirmala UI" w:cs="Nirmala UI"/>
                <w:sz w:val="24"/>
                <w:szCs w:val="24"/>
              </w:rPr>
              <w:t xml:space="preserve"> </w:t>
            </w:r>
            <w:r w:rsidRPr="00501636">
              <w:rPr>
                <w:rFonts w:ascii="Nirmala UI" w:eastAsia="Nirmala UI" w:hAnsi="Nirmala UI" w:cs="Nirmala UI" w:hint="cs"/>
                <w:sz w:val="24"/>
                <w:szCs w:val="24"/>
              </w:rPr>
              <w:t>বিশ্ববিদ্যালয়</w:t>
            </w:r>
          </w:p>
        </w:tc>
      </w:tr>
      <w:tr w:rsidR="00D900B7" w14:paraId="5D083537" w14:textId="77777777">
        <w:tc>
          <w:tcPr>
            <w:tcW w:w="470" w:type="dxa"/>
            <w:vMerge/>
            <w:vAlign w:val="center"/>
          </w:tcPr>
          <w:p w14:paraId="63A92F45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6C874627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  <w:tc>
          <w:tcPr>
            <w:tcW w:w="7018" w:type="dxa"/>
          </w:tcPr>
          <w:p w14:paraId="1C9B2913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Address of Business Organization [*]: </w:t>
            </w:r>
          </w:p>
        </w:tc>
        <w:tc>
          <w:tcPr>
            <w:tcW w:w="4143" w:type="dxa"/>
          </w:tcPr>
          <w:p w14:paraId="07838EC1" w14:textId="77777777" w:rsidR="00D900B7" w:rsidRDefault="00000000">
            <w:pPr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</w:rPr>
              <w:t>Palashi, Dhaka 1000</w:t>
            </w:r>
          </w:p>
        </w:tc>
      </w:tr>
      <w:tr w:rsidR="00D900B7" w14:paraId="5EF32744" w14:textId="77777777">
        <w:tc>
          <w:tcPr>
            <w:tcW w:w="470" w:type="dxa"/>
            <w:vMerge/>
            <w:vAlign w:val="center"/>
          </w:tcPr>
          <w:p w14:paraId="1EEE542D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382009FB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7018" w:type="dxa"/>
          </w:tcPr>
          <w:p w14:paraId="402BAE89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E-TIN No. [*]: </w:t>
            </w:r>
          </w:p>
        </w:tc>
        <w:tc>
          <w:tcPr>
            <w:tcW w:w="4143" w:type="dxa"/>
          </w:tcPr>
          <w:p w14:paraId="66D39B21" w14:textId="5C9F09F3" w:rsidR="00D900B7" w:rsidRDefault="00000000">
            <w:pPr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461E" w:rsidRPr="0085461E">
              <w:rPr>
                <w:rFonts w:ascii="Times New Roman" w:eastAsia="Times New Roman" w:hAnsi="Times New Roman" w:cs="Times New Roman"/>
                <w:sz w:val="24"/>
                <w:szCs w:val="24"/>
              </w:rPr>
              <w:t>292414720218</w:t>
            </w:r>
          </w:p>
        </w:tc>
      </w:tr>
      <w:tr w:rsidR="00D900B7" w14:paraId="4E86DDBD" w14:textId="77777777">
        <w:tc>
          <w:tcPr>
            <w:tcW w:w="470" w:type="dxa"/>
            <w:vMerge/>
            <w:vAlign w:val="center"/>
          </w:tcPr>
          <w:p w14:paraId="31363338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0757CB2E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  <w:tc>
          <w:tcPr>
            <w:tcW w:w="7018" w:type="dxa"/>
          </w:tcPr>
          <w:p w14:paraId="4E1A6366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VAT Registration No: </w:t>
            </w:r>
          </w:p>
        </w:tc>
        <w:tc>
          <w:tcPr>
            <w:tcW w:w="4143" w:type="dxa"/>
          </w:tcPr>
          <w:p w14:paraId="65642907" w14:textId="77777777" w:rsidR="00D900B7" w:rsidRDefault="00D90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B7" w14:paraId="75FC3ECE" w14:textId="77777777">
        <w:tc>
          <w:tcPr>
            <w:tcW w:w="470" w:type="dxa"/>
            <w:vMerge/>
            <w:vAlign w:val="center"/>
          </w:tcPr>
          <w:p w14:paraId="26F58097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3352EE08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0F828632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VAT Registration Document  upload:</w:t>
            </w:r>
          </w:p>
        </w:tc>
        <w:tc>
          <w:tcPr>
            <w:tcW w:w="4143" w:type="dxa"/>
          </w:tcPr>
          <w:p w14:paraId="1D62E51D" w14:textId="77777777" w:rsidR="00D900B7" w:rsidRDefault="00D90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B7" w14:paraId="5FE78B04" w14:textId="77777777">
        <w:tc>
          <w:tcPr>
            <w:tcW w:w="470" w:type="dxa"/>
            <w:vMerge/>
            <w:vAlign w:val="center"/>
          </w:tcPr>
          <w:p w14:paraId="69026AA8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1CC298C2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706B0944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Company Registration No. :</w:t>
            </w:r>
          </w:p>
        </w:tc>
        <w:tc>
          <w:tcPr>
            <w:tcW w:w="4143" w:type="dxa"/>
          </w:tcPr>
          <w:p w14:paraId="554F57C9" w14:textId="77777777" w:rsidR="00D900B7" w:rsidRDefault="00D90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B7" w14:paraId="33BA90B8" w14:textId="77777777">
        <w:tc>
          <w:tcPr>
            <w:tcW w:w="470" w:type="dxa"/>
            <w:vMerge w:val="restart"/>
            <w:vAlign w:val="center"/>
          </w:tcPr>
          <w:p w14:paraId="50CCFFDA" w14:textId="77777777" w:rsidR="00D900B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1" w:type="dxa"/>
            <w:vMerge w:val="restart"/>
            <w:vAlign w:val="center"/>
          </w:tcPr>
          <w:p w14:paraId="63804182" w14:textId="77777777" w:rsidR="00D900B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Personal Information</w:t>
            </w:r>
          </w:p>
        </w:tc>
        <w:tc>
          <w:tcPr>
            <w:tcW w:w="7018" w:type="dxa"/>
          </w:tcPr>
          <w:p w14:paraId="4A5E06F8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NID NO. [*]</w:t>
            </w:r>
          </w:p>
        </w:tc>
        <w:tc>
          <w:tcPr>
            <w:tcW w:w="4143" w:type="dxa"/>
          </w:tcPr>
          <w:p w14:paraId="143E43C5" w14:textId="00FCD69C" w:rsidR="00D900B7" w:rsidRDefault="00BF0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A6B">
              <w:rPr>
                <w:rFonts w:ascii="Times New Roman" w:eastAsia="Times New Roman" w:hAnsi="Times New Roman" w:cs="Times New Roman"/>
                <w:sz w:val="24"/>
                <w:szCs w:val="24"/>
              </w:rPr>
              <w:t>4654106410</w:t>
            </w:r>
          </w:p>
        </w:tc>
      </w:tr>
      <w:tr w:rsidR="00D900B7" w14:paraId="00EDBD5A" w14:textId="77777777">
        <w:tc>
          <w:tcPr>
            <w:tcW w:w="470" w:type="dxa"/>
            <w:vMerge/>
            <w:vAlign w:val="center"/>
          </w:tcPr>
          <w:p w14:paraId="174EA682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3F567D87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741A75A3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 [*]</w:t>
            </w:r>
          </w:p>
        </w:tc>
        <w:tc>
          <w:tcPr>
            <w:tcW w:w="4143" w:type="dxa"/>
          </w:tcPr>
          <w:p w14:paraId="361FE700" w14:textId="2724B4D7" w:rsidR="00D900B7" w:rsidRDefault="00BF0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20-09-1997</w:t>
            </w:r>
          </w:p>
        </w:tc>
      </w:tr>
      <w:tr w:rsidR="00D900B7" w14:paraId="574E3AAD" w14:textId="77777777">
        <w:tc>
          <w:tcPr>
            <w:tcW w:w="470" w:type="dxa"/>
            <w:vMerge/>
            <w:vAlign w:val="center"/>
          </w:tcPr>
          <w:p w14:paraId="3B85CAB6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16BE779F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23FFC2FD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Managing Director/Director/Legal Agent (in Bangla) [*]</w:t>
            </w:r>
          </w:p>
        </w:tc>
        <w:tc>
          <w:tcPr>
            <w:tcW w:w="4143" w:type="dxa"/>
          </w:tcPr>
          <w:p w14:paraId="25E82E8A" w14:textId="77777777" w:rsidR="00D900B7" w:rsidRDefault="00000000">
            <w:pPr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</w:rPr>
              <w:t>N/A</w:t>
            </w:r>
          </w:p>
        </w:tc>
      </w:tr>
      <w:tr w:rsidR="00D900B7" w14:paraId="7B3F1A87" w14:textId="77777777">
        <w:tc>
          <w:tcPr>
            <w:tcW w:w="470" w:type="dxa"/>
            <w:vMerge/>
            <w:vAlign w:val="center"/>
          </w:tcPr>
          <w:p w14:paraId="6F2DD0D1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4BB0D730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7018" w:type="dxa"/>
          </w:tcPr>
          <w:p w14:paraId="5A3C309E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Managing Director/Director/Legal Agent (in English) [*]</w:t>
            </w:r>
          </w:p>
        </w:tc>
        <w:tc>
          <w:tcPr>
            <w:tcW w:w="4143" w:type="dxa"/>
          </w:tcPr>
          <w:p w14:paraId="5221F19E" w14:textId="77777777" w:rsidR="00D900B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D900B7" w14:paraId="503B1206" w14:textId="77777777">
        <w:tc>
          <w:tcPr>
            <w:tcW w:w="470" w:type="dxa"/>
            <w:vMerge/>
            <w:vAlign w:val="center"/>
          </w:tcPr>
          <w:p w14:paraId="3EE9AEF8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25EA38BC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258F5991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Father’s Name (in English) [*]</w:t>
            </w:r>
          </w:p>
        </w:tc>
        <w:tc>
          <w:tcPr>
            <w:tcW w:w="4143" w:type="dxa"/>
          </w:tcPr>
          <w:p w14:paraId="076BDE48" w14:textId="3997ADC7" w:rsidR="00D900B7" w:rsidRDefault="00BF0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Md. Abdur Rahim</w:t>
            </w:r>
          </w:p>
        </w:tc>
      </w:tr>
      <w:tr w:rsidR="00D900B7" w14:paraId="768395F5" w14:textId="77777777">
        <w:tc>
          <w:tcPr>
            <w:tcW w:w="470" w:type="dxa"/>
            <w:vMerge/>
            <w:vAlign w:val="center"/>
          </w:tcPr>
          <w:p w14:paraId="052F4DEB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02CCECC4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0AA3DE1E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Mother’s Name (in English) [*]</w:t>
            </w:r>
          </w:p>
        </w:tc>
        <w:tc>
          <w:tcPr>
            <w:tcW w:w="4143" w:type="dxa"/>
          </w:tcPr>
          <w:p w14:paraId="4B8CE03E" w14:textId="7548282C" w:rsidR="00D900B7" w:rsidRDefault="00BF0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Mrs. Sabura Begum</w:t>
            </w:r>
          </w:p>
        </w:tc>
      </w:tr>
      <w:tr w:rsidR="00D900B7" w14:paraId="6C2A6D31" w14:textId="77777777">
        <w:tc>
          <w:tcPr>
            <w:tcW w:w="470" w:type="dxa"/>
            <w:vMerge/>
            <w:vAlign w:val="center"/>
          </w:tcPr>
          <w:p w14:paraId="311CDB0E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3B0C7616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681B0733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Postal Address [*]</w:t>
            </w:r>
          </w:p>
        </w:tc>
        <w:tc>
          <w:tcPr>
            <w:tcW w:w="4143" w:type="dxa"/>
          </w:tcPr>
          <w:p w14:paraId="6FF02E3A" w14:textId="77777777" w:rsidR="00D900B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ECE Bhaban Dhaka 1000</w:t>
            </w:r>
          </w:p>
        </w:tc>
      </w:tr>
      <w:tr w:rsidR="00D900B7" w14:paraId="04259D5D" w14:textId="77777777">
        <w:tc>
          <w:tcPr>
            <w:tcW w:w="470" w:type="dxa"/>
            <w:vMerge/>
            <w:vAlign w:val="center"/>
          </w:tcPr>
          <w:p w14:paraId="32ABD009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0458BE04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5B7E63A3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143" w:type="dxa"/>
          </w:tcPr>
          <w:p w14:paraId="1AC1494C" w14:textId="07107044" w:rsidR="00D900B7" w:rsidRDefault="00BF0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kazishuvomain@gmail.com</w:t>
            </w:r>
          </w:p>
        </w:tc>
      </w:tr>
      <w:tr w:rsidR="00D900B7" w14:paraId="4E8C0EC8" w14:textId="77777777">
        <w:tc>
          <w:tcPr>
            <w:tcW w:w="470" w:type="dxa"/>
            <w:vMerge/>
            <w:vAlign w:val="center"/>
          </w:tcPr>
          <w:p w14:paraId="3212A777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10AF604B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330DCB7A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Mobile Number [*]</w:t>
            </w:r>
          </w:p>
        </w:tc>
        <w:tc>
          <w:tcPr>
            <w:tcW w:w="4143" w:type="dxa"/>
          </w:tcPr>
          <w:p w14:paraId="3343E3EF" w14:textId="12583936" w:rsidR="00D900B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BF0A6B">
              <w:rPr>
                <w:rFonts w:ascii="Times New Roman" w:eastAsia="Times New Roman" w:hAnsi="Times New Roman" w:cs="Times New Roman"/>
                <w:sz w:val="24"/>
                <w:szCs w:val="24"/>
              </w:rPr>
              <w:t>718347937</w:t>
            </w:r>
          </w:p>
        </w:tc>
      </w:tr>
      <w:tr w:rsidR="00D900B7" w14:paraId="32F884DB" w14:textId="77777777">
        <w:tc>
          <w:tcPr>
            <w:tcW w:w="470" w:type="dxa"/>
            <w:vMerge w:val="restart"/>
            <w:vAlign w:val="center"/>
          </w:tcPr>
          <w:p w14:paraId="6E1FE904" w14:textId="77777777" w:rsidR="00D900B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1" w:type="dxa"/>
            <w:vMerge w:val="restart"/>
            <w:vAlign w:val="center"/>
          </w:tcPr>
          <w:p w14:paraId="593B40E7" w14:textId="77777777" w:rsidR="00D900B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Business Information</w:t>
            </w:r>
          </w:p>
        </w:tc>
        <w:tc>
          <w:tcPr>
            <w:tcW w:w="7018" w:type="dxa"/>
          </w:tcPr>
          <w:p w14:paraId="5135C0E6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Kinds/Classification of Business:</w:t>
            </w:r>
          </w:p>
        </w:tc>
        <w:tc>
          <w:tcPr>
            <w:tcW w:w="4143" w:type="dxa"/>
          </w:tcPr>
          <w:p w14:paraId="16360F60" w14:textId="77777777" w:rsidR="00D900B7" w:rsidRDefault="00D90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B7" w14:paraId="52F7FF3C" w14:textId="77777777">
        <w:tc>
          <w:tcPr>
            <w:tcW w:w="470" w:type="dxa"/>
            <w:vMerge/>
            <w:vAlign w:val="center"/>
          </w:tcPr>
          <w:p w14:paraId="030D9B21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3C050519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27A16E32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No.[*]:</w:t>
            </w:r>
          </w:p>
        </w:tc>
        <w:tc>
          <w:tcPr>
            <w:tcW w:w="4143" w:type="dxa"/>
          </w:tcPr>
          <w:p w14:paraId="770D4409" w14:textId="77777777" w:rsidR="00D900B7" w:rsidRDefault="00000000">
            <w:pPr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</w:rPr>
              <w:t xml:space="preserve">০২৫৫১৬৭১০০ </w:t>
            </w:r>
          </w:p>
        </w:tc>
      </w:tr>
      <w:tr w:rsidR="00D900B7" w14:paraId="02DE792D" w14:textId="77777777">
        <w:tc>
          <w:tcPr>
            <w:tcW w:w="470" w:type="dxa"/>
            <w:vMerge/>
            <w:vAlign w:val="center"/>
          </w:tcPr>
          <w:p w14:paraId="0F078547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2E90BE86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  <w:tc>
          <w:tcPr>
            <w:tcW w:w="7018" w:type="dxa"/>
          </w:tcPr>
          <w:p w14:paraId="01E9EA55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4143" w:type="dxa"/>
          </w:tcPr>
          <w:p w14:paraId="05CF7595" w14:textId="23AA626F" w:rsidR="00D900B7" w:rsidRDefault="00854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esrdlab@cse.buet.ac.bd</w:t>
            </w:r>
          </w:p>
        </w:tc>
      </w:tr>
      <w:tr w:rsidR="00D900B7" w14:paraId="420A5ECE" w14:textId="77777777">
        <w:tc>
          <w:tcPr>
            <w:tcW w:w="470" w:type="dxa"/>
            <w:vMerge/>
            <w:vAlign w:val="center"/>
          </w:tcPr>
          <w:p w14:paraId="2BDB659E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1AD6246A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243FBB12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 No.:</w:t>
            </w:r>
          </w:p>
        </w:tc>
        <w:tc>
          <w:tcPr>
            <w:tcW w:w="4143" w:type="dxa"/>
          </w:tcPr>
          <w:p w14:paraId="3BF85CBC" w14:textId="77777777" w:rsidR="00D900B7" w:rsidRDefault="00D90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B7" w14:paraId="2C93E58C" w14:textId="77777777">
        <w:tc>
          <w:tcPr>
            <w:tcW w:w="470" w:type="dxa"/>
            <w:vMerge/>
            <w:vAlign w:val="center"/>
          </w:tcPr>
          <w:p w14:paraId="22E3DBC1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1A724991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2D7CF9F9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Trade License No.:</w:t>
            </w:r>
          </w:p>
        </w:tc>
        <w:tc>
          <w:tcPr>
            <w:tcW w:w="4143" w:type="dxa"/>
          </w:tcPr>
          <w:p w14:paraId="2E8E8513" w14:textId="77777777" w:rsidR="00D900B7" w:rsidRDefault="00D90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B7" w14:paraId="254BA09C" w14:textId="77777777">
        <w:tc>
          <w:tcPr>
            <w:tcW w:w="470" w:type="dxa"/>
            <w:vMerge/>
            <w:vAlign w:val="center"/>
          </w:tcPr>
          <w:p w14:paraId="40D9F5D0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04B8111F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24757C99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Trade License Validity:</w:t>
            </w:r>
          </w:p>
        </w:tc>
        <w:tc>
          <w:tcPr>
            <w:tcW w:w="4143" w:type="dxa"/>
          </w:tcPr>
          <w:p w14:paraId="4A39C51C" w14:textId="77777777" w:rsidR="00D900B7" w:rsidRDefault="00D90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B7" w14:paraId="79E1104A" w14:textId="77777777">
        <w:tc>
          <w:tcPr>
            <w:tcW w:w="470" w:type="dxa"/>
            <w:vMerge/>
            <w:vAlign w:val="center"/>
          </w:tcPr>
          <w:p w14:paraId="615D478D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528EE5FB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4F19AE64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Trade License Upload:</w:t>
            </w:r>
          </w:p>
        </w:tc>
        <w:tc>
          <w:tcPr>
            <w:tcW w:w="4143" w:type="dxa"/>
          </w:tcPr>
          <w:p w14:paraId="274414DC" w14:textId="77777777" w:rsidR="00D900B7" w:rsidRDefault="00D90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B7" w14:paraId="4C8C16EC" w14:textId="77777777">
        <w:tc>
          <w:tcPr>
            <w:tcW w:w="470" w:type="dxa"/>
            <w:vMerge w:val="restart"/>
            <w:vAlign w:val="center"/>
          </w:tcPr>
          <w:p w14:paraId="4A3AD4F4" w14:textId="77777777" w:rsidR="00D900B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1" w:type="dxa"/>
            <w:vMerge w:val="restart"/>
            <w:vAlign w:val="center"/>
          </w:tcPr>
          <w:p w14:paraId="4E086809" w14:textId="77777777" w:rsidR="00D900B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 Information</w:t>
            </w:r>
          </w:p>
          <w:p w14:paraId="338C017B" w14:textId="77777777" w:rsidR="00D900B7" w:rsidRDefault="00D900B7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1D2187DA" w14:textId="77777777" w:rsidR="00D900B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Bank Account Name will be used in Cheque/PO/EFT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7018" w:type="dxa"/>
          </w:tcPr>
          <w:p w14:paraId="2A658A91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 Account Name [*]</w:t>
            </w:r>
          </w:p>
        </w:tc>
        <w:tc>
          <w:tcPr>
            <w:tcW w:w="4143" w:type="dxa"/>
          </w:tcPr>
          <w:p w14:paraId="1481A463" w14:textId="4455DF40" w:rsidR="00D900B7" w:rsidRDefault="00BF0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Kamruzzman Shuvo</w:t>
            </w:r>
          </w:p>
        </w:tc>
      </w:tr>
      <w:tr w:rsidR="00D900B7" w14:paraId="39BF75C2" w14:textId="77777777">
        <w:tc>
          <w:tcPr>
            <w:tcW w:w="470" w:type="dxa"/>
            <w:vMerge/>
            <w:vAlign w:val="center"/>
          </w:tcPr>
          <w:p w14:paraId="355834FA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13F51B1D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3D1DD52B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 Account Number [*]</w:t>
            </w:r>
          </w:p>
        </w:tc>
        <w:tc>
          <w:tcPr>
            <w:tcW w:w="4143" w:type="dxa"/>
          </w:tcPr>
          <w:p w14:paraId="3C879DDA" w14:textId="5E037A32" w:rsidR="00D900B7" w:rsidRDefault="00854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400712100032983</w:t>
            </w:r>
          </w:p>
        </w:tc>
      </w:tr>
      <w:tr w:rsidR="00D900B7" w14:paraId="336B9DE9" w14:textId="77777777">
        <w:tc>
          <w:tcPr>
            <w:tcW w:w="470" w:type="dxa"/>
            <w:vMerge/>
            <w:vAlign w:val="center"/>
          </w:tcPr>
          <w:p w14:paraId="01156AD9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2DB0B25E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6EB78814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 Type [*]</w:t>
            </w:r>
          </w:p>
        </w:tc>
        <w:tc>
          <w:tcPr>
            <w:tcW w:w="4143" w:type="dxa"/>
          </w:tcPr>
          <w:p w14:paraId="11EC5AFF" w14:textId="77777777" w:rsidR="00D900B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Savings</w:t>
            </w:r>
          </w:p>
        </w:tc>
      </w:tr>
      <w:tr w:rsidR="00D900B7" w14:paraId="40ED0D9B" w14:textId="77777777">
        <w:tc>
          <w:tcPr>
            <w:tcW w:w="470" w:type="dxa"/>
            <w:vMerge/>
            <w:vAlign w:val="center"/>
          </w:tcPr>
          <w:p w14:paraId="4295D31A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08D07606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404C7509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 Name [*]</w:t>
            </w:r>
          </w:p>
        </w:tc>
        <w:tc>
          <w:tcPr>
            <w:tcW w:w="4143" w:type="dxa"/>
          </w:tcPr>
          <w:p w14:paraId="50329E3B" w14:textId="7F51CAA3" w:rsidR="00D900B7" w:rsidRDefault="00854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Shahjalal Islami Bank</w:t>
            </w:r>
          </w:p>
        </w:tc>
      </w:tr>
      <w:tr w:rsidR="00D900B7" w14:paraId="31FE31E1" w14:textId="77777777">
        <w:tc>
          <w:tcPr>
            <w:tcW w:w="470" w:type="dxa"/>
            <w:vMerge/>
            <w:vAlign w:val="center"/>
          </w:tcPr>
          <w:p w14:paraId="612FDAC8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14:paraId="03E924F1" w14:textId="77777777" w:rsidR="00D900B7" w:rsidRDefault="00D9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</w:tcPr>
          <w:p w14:paraId="223AF5D0" w14:textId="77777777" w:rsidR="00D900B7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Branch Name [*]</w:t>
            </w:r>
          </w:p>
        </w:tc>
        <w:tc>
          <w:tcPr>
            <w:tcW w:w="4143" w:type="dxa"/>
          </w:tcPr>
          <w:p w14:paraId="4AF4F23F" w14:textId="672B49B4" w:rsidR="00D900B7" w:rsidRDefault="00854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Kawran Bazar</w:t>
            </w:r>
          </w:p>
        </w:tc>
      </w:tr>
    </w:tbl>
    <w:p w14:paraId="7FCC5A27" w14:textId="77777777" w:rsidR="00D900B7" w:rsidRDefault="00D900B7">
      <w:pPr>
        <w:spacing w:after="0" w:line="240" w:lineRule="auto"/>
        <w:rPr>
          <w:rFonts w:ascii="Nikosh" w:eastAsia="Nikosh" w:hAnsi="Nikosh" w:cs="Nikosh"/>
          <w:sz w:val="28"/>
          <w:szCs w:val="28"/>
        </w:rPr>
      </w:pPr>
    </w:p>
    <w:sectPr w:rsidR="00D900B7">
      <w:footerReference w:type="default" r:id="rId7"/>
      <w:pgSz w:w="16834" w:h="11909" w:orient="landscape"/>
      <w:pgMar w:top="720" w:right="720" w:bottom="720" w:left="1008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5125" w14:textId="77777777" w:rsidR="001A3B2B" w:rsidRDefault="001A3B2B">
      <w:pPr>
        <w:spacing w:after="0" w:line="240" w:lineRule="auto"/>
      </w:pPr>
      <w:r>
        <w:separator/>
      </w:r>
    </w:p>
  </w:endnote>
  <w:endnote w:type="continuationSeparator" w:id="0">
    <w:p w14:paraId="578B7F2D" w14:textId="77777777" w:rsidR="001A3B2B" w:rsidRDefault="001A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kosh">
    <w:altName w:val="Calibri"/>
    <w:charset w:val="00"/>
    <w:family w:val="auto"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AE12" w14:textId="77777777" w:rsidR="00D900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10"/>
        <w:szCs w:val="10"/>
      </w:rPr>
    </w:pPr>
    <w:r>
      <w:rPr>
        <w:rFonts w:ascii="Times New Roman" w:eastAsia="Times New Roman" w:hAnsi="Times New Roman" w:cs="Times New Roman"/>
        <w:color w:val="000000"/>
        <w:sz w:val="10"/>
        <w:szCs w:val="10"/>
      </w:rPr>
      <w:t>e:\by ao_bholanath tripura\</w:t>
    </w:r>
    <w:r>
      <w:rPr>
        <w:rFonts w:ascii="Nirmala UI" w:eastAsia="Nirmala UI" w:hAnsi="Nirmala UI" w:cs="Nirmala UI"/>
        <w:color w:val="000000"/>
        <w:sz w:val="10"/>
        <w:szCs w:val="10"/>
      </w:rPr>
      <w:t>উদ্ভাবনী</w:t>
    </w:r>
    <w:r>
      <w:rPr>
        <w:rFonts w:ascii="Times New Roman" w:eastAsia="Times New Roman" w:hAnsi="Times New Roman" w:cs="Times New Roman"/>
        <w:color w:val="000000"/>
        <w:sz w:val="10"/>
        <w:szCs w:val="10"/>
      </w:rPr>
      <w:t xml:space="preserve"> </w:t>
    </w:r>
    <w:r>
      <w:rPr>
        <w:rFonts w:ascii="Nirmala UI" w:eastAsia="Nirmala UI" w:hAnsi="Nirmala UI" w:cs="Nirmala UI"/>
        <w:color w:val="000000"/>
        <w:sz w:val="10"/>
        <w:szCs w:val="10"/>
      </w:rPr>
      <w:t>ও</w:t>
    </w:r>
    <w:r>
      <w:rPr>
        <w:rFonts w:ascii="Times New Roman" w:eastAsia="Times New Roman" w:hAnsi="Times New Roman" w:cs="Times New Roman"/>
        <w:color w:val="000000"/>
        <w:sz w:val="10"/>
        <w:szCs w:val="10"/>
      </w:rPr>
      <w:t xml:space="preserve"> </w:t>
    </w:r>
    <w:r>
      <w:rPr>
        <w:rFonts w:ascii="Nirmala UI" w:eastAsia="Nirmala UI" w:hAnsi="Nirmala UI" w:cs="Nirmala UI"/>
        <w:color w:val="000000"/>
        <w:sz w:val="10"/>
        <w:szCs w:val="10"/>
      </w:rPr>
      <w:t>বিশেষ</w:t>
    </w:r>
    <w:r>
      <w:rPr>
        <w:rFonts w:ascii="Times New Roman" w:eastAsia="Times New Roman" w:hAnsi="Times New Roman" w:cs="Times New Roman"/>
        <w:color w:val="000000"/>
        <w:sz w:val="10"/>
        <w:szCs w:val="10"/>
      </w:rPr>
      <w:t xml:space="preserve"> </w:t>
    </w:r>
    <w:r>
      <w:rPr>
        <w:rFonts w:ascii="Nirmala UI" w:eastAsia="Nirmala UI" w:hAnsi="Nirmala UI" w:cs="Nirmala UI"/>
        <w:color w:val="000000"/>
        <w:sz w:val="10"/>
        <w:szCs w:val="10"/>
      </w:rPr>
      <w:t>অনুদান</w:t>
    </w:r>
    <w:r>
      <w:rPr>
        <w:rFonts w:ascii="Times New Roman" w:eastAsia="Times New Roman" w:hAnsi="Times New Roman" w:cs="Times New Roman"/>
        <w:color w:val="000000"/>
        <w:sz w:val="10"/>
        <w:szCs w:val="10"/>
      </w:rPr>
      <w:t xml:space="preserve"> </w:t>
    </w:r>
    <w:r>
      <w:rPr>
        <w:rFonts w:ascii="Nirmala UI" w:eastAsia="Nirmala UI" w:hAnsi="Nirmala UI" w:cs="Nirmala UI"/>
        <w:color w:val="000000"/>
        <w:sz w:val="10"/>
        <w:szCs w:val="10"/>
      </w:rPr>
      <w:t>শাখা</w:t>
    </w:r>
    <w:r>
      <w:rPr>
        <w:rFonts w:ascii="Times New Roman" w:eastAsia="Times New Roman" w:hAnsi="Times New Roman" w:cs="Times New Roman"/>
        <w:color w:val="000000"/>
        <w:sz w:val="10"/>
        <w:szCs w:val="10"/>
      </w:rPr>
      <w:t>\2021-2022 fy\</w:t>
    </w:r>
    <w:r>
      <w:rPr>
        <w:rFonts w:ascii="Nirmala UI" w:eastAsia="Nirmala UI" w:hAnsi="Nirmala UI" w:cs="Nirmala UI"/>
        <w:color w:val="000000"/>
        <w:sz w:val="10"/>
        <w:szCs w:val="10"/>
      </w:rPr>
      <w:t>মূল্যায়ন</w:t>
    </w:r>
    <w:r>
      <w:rPr>
        <w:rFonts w:ascii="Times New Roman" w:eastAsia="Times New Roman" w:hAnsi="Times New Roman" w:cs="Times New Roman"/>
        <w:color w:val="000000"/>
        <w:sz w:val="10"/>
        <w:szCs w:val="10"/>
      </w:rPr>
      <w:t>\special grants\2020-21 fy evaluation\gos\ibas form.docx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F794" w14:textId="77777777" w:rsidR="001A3B2B" w:rsidRDefault="001A3B2B">
      <w:pPr>
        <w:spacing w:after="0" w:line="240" w:lineRule="auto"/>
      </w:pPr>
      <w:r>
        <w:separator/>
      </w:r>
    </w:p>
  </w:footnote>
  <w:footnote w:type="continuationSeparator" w:id="0">
    <w:p w14:paraId="4F3DB8AD" w14:textId="77777777" w:rsidR="001A3B2B" w:rsidRDefault="001A3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B7"/>
    <w:rsid w:val="001A3B2B"/>
    <w:rsid w:val="00444D63"/>
    <w:rsid w:val="00501636"/>
    <w:rsid w:val="0085461E"/>
    <w:rsid w:val="00BF0A6B"/>
    <w:rsid w:val="00D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70A9"/>
  <w15:docId w15:val="{137DE59D-3397-4F8D-8B45-8B46CFAB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5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237"/>
  </w:style>
  <w:style w:type="paragraph" w:styleId="Footer">
    <w:name w:val="footer"/>
    <w:basedOn w:val="Normal"/>
    <w:link w:val="FooterChar"/>
    <w:uiPriority w:val="99"/>
    <w:unhideWhenUsed/>
    <w:rsid w:val="001A4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237"/>
  </w:style>
  <w:style w:type="character" w:styleId="Hyperlink">
    <w:name w:val="Hyperlink"/>
    <w:basedOn w:val="DefaultParagraphFont"/>
    <w:uiPriority w:val="99"/>
    <w:unhideWhenUsed/>
    <w:rsid w:val="00864FA0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bbP3ztKOWLcFXvKzrQffNONoA==">CgMxLjA4AHIhMU4yUTJ1cnVMZV9BWmlfQlJIM0Q1a2QtbUpiVjE3a2RK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Kazi Shuvo</cp:lastModifiedBy>
  <cp:revision>3</cp:revision>
  <dcterms:created xsi:type="dcterms:W3CDTF">2022-06-10T15:27:00Z</dcterms:created>
  <dcterms:modified xsi:type="dcterms:W3CDTF">2024-02-29T16:05:00Z</dcterms:modified>
</cp:coreProperties>
</file>